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B4C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  <w:r w:rsidRPr="00C830D2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-240030</wp:posOffset>
            </wp:positionV>
            <wp:extent cx="5737526" cy="8481060"/>
            <wp:effectExtent l="0" t="0" r="0" b="0"/>
            <wp:wrapNone/>
            <wp:docPr id="1" name="Рисунок 1" descr="C:\Users\Zavuchi\Desktop\нок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i\Desktop\нок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8" r="8657"/>
                    <a:stretch/>
                  </pic:blipFill>
                  <pic:spPr bwMode="auto">
                    <a:xfrm rot="10800000">
                      <a:off x="0" y="0"/>
                      <a:ext cx="5740165" cy="8484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p w:rsidR="00C830D2" w:rsidRDefault="00C830D2" w:rsidP="00F75B4C">
      <w:pPr>
        <w:pStyle w:val="50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3272"/>
        <w:gridCol w:w="1991"/>
        <w:gridCol w:w="2182"/>
      </w:tblGrid>
      <w:tr w:rsidR="00201665" w:rsidRPr="009E7670" w:rsidTr="009E7670">
        <w:trPr>
          <w:trHeight w:val="660"/>
        </w:trPr>
        <w:tc>
          <w:tcPr>
            <w:tcW w:w="1800" w:type="dxa"/>
          </w:tcPr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bookmarkStart w:id="0" w:name="_GoBack"/>
            <w:bookmarkEnd w:id="0"/>
            <w:r w:rsidRPr="009E7670">
              <w:rPr>
                <w:rStyle w:val="11pt"/>
              </w:rPr>
              <w:lastRenderedPageBreak/>
              <w:t xml:space="preserve">Необходимость замены кровли </w:t>
            </w: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</w:p>
        </w:tc>
        <w:tc>
          <w:tcPr>
            <w:tcW w:w="1991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Чурилина Е.В. Заместитель по АХР</w:t>
            </w:r>
          </w:p>
        </w:tc>
      </w:tr>
      <w:tr w:rsidR="00201665" w:rsidRPr="009E7670" w:rsidTr="009E7670">
        <w:trPr>
          <w:trHeight w:val="2069"/>
        </w:trPr>
        <w:tc>
          <w:tcPr>
            <w:tcW w:w="1800" w:type="dxa"/>
          </w:tcPr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 xml:space="preserve">Необходимость своевременной замены компьютеров, множительной </w:t>
            </w:r>
            <w:r w:rsidR="009E7670" w:rsidRPr="009E7670">
              <w:rPr>
                <w:rStyle w:val="11pt"/>
              </w:rPr>
              <w:t>техники в</w:t>
            </w:r>
            <w:r w:rsidRPr="009E7670">
              <w:rPr>
                <w:rStyle w:val="11pt"/>
              </w:rPr>
              <w:t xml:space="preserve"> </w:t>
            </w: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>учебных кабинетах</w:t>
            </w:r>
          </w:p>
        </w:tc>
        <w:tc>
          <w:tcPr>
            <w:tcW w:w="3272" w:type="dxa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  <w:r w:rsidRPr="009E7670">
              <w:t>Проводить своевременную замену вышедшего из строя оборудования</w:t>
            </w:r>
          </w:p>
        </w:tc>
        <w:tc>
          <w:tcPr>
            <w:tcW w:w="1991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По мере необходимости</w:t>
            </w:r>
          </w:p>
        </w:tc>
        <w:tc>
          <w:tcPr>
            <w:tcW w:w="2182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Заместитель по АХР</w:t>
            </w:r>
          </w:p>
          <w:p w:rsidR="003D0C4E" w:rsidRPr="009E7670" w:rsidRDefault="003D0C4E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Чурилина Е.В.</w:t>
            </w:r>
          </w:p>
        </w:tc>
      </w:tr>
      <w:tr w:rsidR="00201665" w:rsidRPr="009E7670" w:rsidTr="009E7670">
        <w:trPr>
          <w:trHeight w:val="364"/>
        </w:trPr>
        <w:tc>
          <w:tcPr>
            <w:tcW w:w="9245" w:type="dxa"/>
            <w:gridSpan w:val="4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  <w:rPr>
                <w:b/>
              </w:rPr>
            </w:pPr>
            <w:r w:rsidRPr="009E7670">
              <w:rPr>
                <w:b/>
              </w:rPr>
              <w:t>III. Доступность услуг для инвалидов</w:t>
            </w:r>
          </w:p>
        </w:tc>
      </w:tr>
      <w:tr w:rsidR="00201665" w:rsidRPr="009E7670" w:rsidTr="009E7670">
        <w:trPr>
          <w:trHeight w:val="364"/>
        </w:trPr>
        <w:tc>
          <w:tcPr>
            <w:tcW w:w="1800" w:type="dxa"/>
          </w:tcPr>
          <w:p w:rsidR="00201665" w:rsidRPr="009E7670" w:rsidRDefault="00201665" w:rsidP="009E7670">
            <w:pPr>
              <w:rPr>
                <w:color w:val="000000"/>
                <w:sz w:val="22"/>
                <w:szCs w:val="22"/>
              </w:rPr>
            </w:pPr>
            <w:r w:rsidRPr="009E7670">
              <w:rPr>
                <w:color w:val="000000"/>
                <w:sz w:val="22"/>
                <w:szCs w:val="22"/>
              </w:rPr>
              <w:t xml:space="preserve"> 74,0 %</w:t>
            </w:r>
          </w:p>
          <w:p w:rsidR="00201665" w:rsidRPr="009E7670" w:rsidRDefault="00201665" w:rsidP="009E7670">
            <w:pPr>
              <w:rPr>
                <w:color w:val="000000"/>
                <w:sz w:val="22"/>
                <w:szCs w:val="22"/>
              </w:rPr>
            </w:pPr>
            <w:r w:rsidRPr="009E7670">
              <w:rPr>
                <w:color w:val="000000"/>
                <w:sz w:val="22"/>
                <w:szCs w:val="22"/>
              </w:rPr>
              <w:t>Дублирование для инвалидов по слуху и зрению звуковой и зрительной информации</w:t>
            </w: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201665" w:rsidRPr="009E7670" w:rsidRDefault="00201665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Заказать необходимое оснащение</w:t>
            </w:r>
          </w:p>
        </w:tc>
        <w:tc>
          <w:tcPr>
            <w:tcW w:w="1991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При поступлении финансирования на данные нужды</w:t>
            </w:r>
          </w:p>
        </w:tc>
        <w:tc>
          <w:tcPr>
            <w:tcW w:w="2182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Заместитель по АХР</w:t>
            </w:r>
          </w:p>
          <w:p w:rsidR="003D0C4E" w:rsidRPr="009E7670" w:rsidRDefault="003D0C4E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Чурилина Е.</w:t>
            </w:r>
          </w:p>
        </w:tc>
      </w:tr>
      <w:tr w:rsidR="00201665" w:rsidRPr="009E7670" w:rsidTr="009E7670">
        <w:trPr>
          <w:trHeight w:val="364"/>
        </w:trPr>
        <w:tc>
          <w:tcPr>
            <w:tcW w:w="9245" w:type="dxa"/>
            <w:gridSpan w:val="4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  <w:r w:rsidRPr="009E7670">
              <w:rPr>
                <w:lang w:val="en-US"/>
              </w:rPr>
              <w:t>IV</w:t>
            </w:r>
            <w:r w:rsidRPr="009E7670">
              <w:t>. Доброжелательность, вежливость работников организации</w:t>
            </w:r>
          </w:p>
        </w:tc>
      </w:tr>
      <w:tr w:rsidR="00201665" w:rsidRPr="009E7670" w:rsidTr="009E7670">
        <w:trPr>
          <w:trHeight w:val="364"/>
        </w:trPr>
        <w:tc>
          <w:tcPr>
            <w:tcW w:w="1800" w:type="dxa"/>
          </w:tcPr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>94,3%</w:t>
            </w:r>
          </w:p>
          <w:p w:rsidR="00201665" w:rsidRPr="009E7670" w:rsidRDefault="004D3623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>Увеличение доли получателей образовательных услуг, положительно оценивающих доброжелательность и вежливость работников лицея</w:t>
            </w: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201665" w:rsidRPr="009E7670" w:rsidRDefault="004D3623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Проведение круглого стола «Имидж образовательного учреждения»</w:t>
            </w: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Проведение консультаций с участниками образовательного процесса «Общение с детьми как фактор </w:t>
            </w:r>
            <w:proofErr w:type="gramStart"/>
            <w:r w:rsidRPr="009E7670">
              <w:rPr>
                <w:sz w:val="22"/>
                <w:szCs w:val="22"/>
              </w:rPr>
              <w:t>взаимопонимания  и</w:t>
            </w:r>
            <w:proofErr w:type="gramEnd"/>
            <w:r w:rsidRPr="009E7670">
              <w:rPr>
                <w:sz w:val="22"/>
                <w:szCs w:val="22"/>
              </w:rPr>
              <w:t xml:space="preserve"> сотрудничества»</w:t>
            </w:r>
          </w:p>
        </w:tc>
        <w:tc>
          <w:tcPr>
            <w:tcW w:w="1991" w:type="dxa"/>
          </w:tcPr>
          <w:p w:rsidR="00201665" w:rsidRPr="009E7670" w:rsidRDefault="00F7533B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2020</w:t>
            </w: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2020</w:t>
            </w:r>
          </w:p>
        </w:tc>
        <w:tc>
          <w:tcPr>
            <w:tcW w:w="2182" w:type="dxa"/>
          </w:tcPr>
          <w:p w:rsidR="00201665" w:rsidRPr="009E7670" w:rsidRDefault="004D3623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Директор Н.В.</w:t>
            </w:r>
            <w:r w:rsidR="009E7670">
              <w:rPr>
                <w:sz w:val="22"/>
                <w:szCs w:val="22"/>
              </w:rPr>
              <w:t xml:space="preserve"> </w:t>
            </w:r>
            <w:r w:rsidRPr="009E7670">
              <w:rPr>
                <w:sz w:val="22"/>
                <w:szCs w:val="22"/>
              </w:rPr>
              <w:t>Хижнякова</w:t>
            </w:r>
          </w:p>
          <w:p w:rsidR="004D3623" w:rsidRPr="009E7670" w:rsidRDefault="004D3623" w:rsidP="009E7670">
            <w:pPr>
              <w:jc w:val="both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both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Педагог-психолог Н.А.</w:t>
            </w:r>
            <w:r w:rsidR="009E7670">
              <w:rPr>
                <w:sz w:val="22"/>
                <w:szCs w:val="22"/>
              </w:rPr>
              <w:t xml:space="preserve"> </w:t>
            </w:r>
            <w:r w:rsidRPr="009E7670">
              <w:rPr>
                <w:sz w:val="22"/>
                <w:szCs w:val="22"/>
              </w:rPr>
              <w:t>Чурилова</w:t>
            </w:r>
          </w:p>
        </w:tc>
      </w:tr>
      <w:tr w:rsidR="00201665" w:rsidRPr="009E7670" w:rsidTr="009E7670">
        <w:trPr>
          <w:trHeight w:val="364"/>
        </w:trPr>
        <w:tc>
          <w:tcPr>
            <w:tcW w:w="9245" w:type="dxa"/>
            <w:gridSpan w:val="4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  <w:rPr>
                <w:b/>
              </w:rPr>
            </w:pPr>
            <w:r w:rsidRPr="009E7670">
              <w:rPr>
                <w:b/>
                <w:lang w:val="en-US"/>
              </w:rPr>
              <w:t>V</w:t>
            </w:r>
            <w:r w:rsidRPr="009E7670">
              <w:rPr>
                <w:b/>
              </w:rPr>
              <w:t>. Удовлетворенность условиями оказания услуг</w:t>
            </w:r>
          </w:p>
        </w:tc>
      </w:tr>
      <w:tr w:rsidR="00201665" w:rsidRPr="009E7670" w:rsidTr="009E7670">
        <w:trPr>
          <w:trHeight w:val="1884"/>
        </w:trPr>
        <w:tc>
          <w:tcPr>
            <w:tcW w:w="1800" w:type="dxa"/>
          </w:tcPr>
          <w:p w:rsidR="004D3623" w:rsidRPr="009E7670" w:rsidRDefault="004D3623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>Создание условий по внедрению дистанционных образовательных программ</w:t>
            </w:r>
          </w:p>
          <w:p w:rsidR="003D0C4E" w:rsidRPr="009E7670" w:rsidRDefault="003D0C4E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3D0C4E" w:rsidRPr="009E7670" w:rsidRDefault="003D0C4E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3D0C4E" w:rsidRPr="009E7670" w:rsidRDefault="003D0C4E" w:rsidP="009E7670">
            <w:pPr>
              <w:jc w:val="both"/>
              <w:rPr>
                <w:sz w:val="22"/>
                <w:szCs w:val="22"/>
              </w:rPr>
            </w:pPr>
          </w:p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Реализация проекта «Дистанционные образовательные технологии».</w:t>
            </w:r>
          </w:p>
          <w:p w:rsidR="00201665" w:rsidRPr="009E7670" w:rsidRDefault="003D0C4E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(Приобретение необходимого оборудования, разработка программ)</w:t>
            </w:r>
          </w:p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</w:p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</w:p>
          <w:p w:rsidR="003D0C4E" w:rsidRPr="009E7670" w:rsidRDefault="003D0C4E" w:rsidP="009E76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201665" w:rsidRPr="009E7670" w:rsidRDefault="003D0C4E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  2021-2022</w:t>
            </w:r>
          </w:p>
        </w:tc>
        <w:tc>
          <w:tcPr>
            <w:tcW w:w="2182" w:type="dxa"/>
          </w:tcPr>
          <w:p w:rsidR="009E7670" w:rsidRDefault="009E7670" w:rsidP="009E76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Заместитель</w:t>
            </w:r>
            <w:r w:rsidRPr="009E7670">
              <w:rPr>
                <w:sz w:val="22"/>
                <w:szCs w:val="22"/>
              </w:rPr>
              <w:t xml:space="preserve"> по УР</w:t>
            </w:r>
          </w:p>
          <w:p w:rsidR="00201665" w:rsidRPr="009E7670" w:rsidRDefault="003D0C4E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Н.А.</w:t>
            </w:r>
            <w:r w:rsidR="009E7670">
              <w:rPr>
                <w:sz w:val="22"/>
                <w:szCs w:val="22"/>
              </w:rPr>
              <w:t xml:space="preserve"> </w:t>
            </w:r>
            <w:r w:rsidRPr="009E7670">
              <w:rPr>
                <w:sz w:val="22"/>
                <w:szCs w:val="22"/>
              </w:rPr>
              <w:t xml:space="preserve">Чурилова </w:t>
            </w:r>
          </w:p>
          <w:p w:rsidR="003D0C4E" w:rsidRPr="009E7670" w:rsidRDefault="003D0C4E" w:rsidP="009E7670">
            <w:pPr>
              <w:jc w:val="both"/>
              <w:rPr>
                <w:sz w:val="22"/>
                <w:szCs w:val="22"/>
              </w:rPr>
            </w:pPr>
          </w:p>
          <w:p w:rsidR="003D0C4E" w:rsidRPr="009E7670" w:rsidRDefault="003D0C4E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Заместитель по АХР</w:t>
            </w:r>
          </w:p>
          <w:p w:rsidR="003D0C4E" w:rsidRPr="009E7670" w:rsidRDefault="003D0C4E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Чурилина Е.В.</w:t>
            </w:r>
          </w:p>
        </w:tc>
      </w:tr>
      <w:tr w:rsidR="003D0C4E" w:rsidRPr="009E7670" w:rsidTr="009E7670">
        <w:trPr>
          <w:trHeight w:val="3096"/>
        </w:trPr>
        <w:tc>
          <w:tcPr>
            <w:tcW w:w="1800" w:type="dxa"/>
          </w:tcPr>
          <w:p w:rsidR="003D0C4E" w:rsidRPr="009E7670" w:rsidRDefault="003D0C4E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lastRenderedPageBreak/>
              <w:t>Увеличение доли участников образовательного процесса (учащиеся и их родители (законные представители</w:t>
            </w:r>
            <w:proofErr w:type="gramStart"/>
            <w:r w:rsidRPr="009E7670">
              <w:rPr>
                <w:rStyle w:val="11pt"/>
              </w:rPr>
              <w:t>) ,</w:t>
            </w:r>
            <w:proofErr w:type="gramEnd"/>
            <w:r w:rsidRPr="009E7670">
              <w:rPr>
                <w:rStyle w:val="11pt"/>
              </w:rPr>
              <w:t xml:space="preserve"> удовлетворённых качеством предоставляемых образовательных услуг</w:t>
            </w:r>
          </w:p>
        </w:tc>
        <w:tc>
          <w:tcPr>
            <w:tcW w:w="3272" w:type="dxa"/>
          </w:tcPr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Реализация программы внутриучрежденческого контроля</w:t>
            </w:r>
          </w:p>
        </w:tc>
        <w:tc>
          <w:tcPr>
            <w:tcW w:w="1991" w:type="dxa"/>
          </w:tcPr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2020</w:t>
            </w:r>
          </w:p>
        </w:tc>
        <w:tc>
          <w:tcPr>
            <w:tcW w:w="2182" w:type="dxa"/>
          </w:tcPr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Заместитель по УР </w:t>
            </w:r>
            <w:proofErr w:type="spellStart"/>
            <w:r w:rsidRPr="009E7670">
              <w:rPr>
                <w:sz w:val="22"/>
                <w:szCs w:val="22"/>
              </w:rPr>
              <w:t>Войтык</w:t>
            </w:r>
            <w:proofErr w:type="spellEnd"/>
            <w:r w:rsidRPr="009E7670">
              <w:rPr>
                <w:sz w:val="22"/>
                <w:szCs w:val="22"/>
              </w:rPr>
              <w:t xml:space="preserve"> Э.В.</w:t>
            </w:r>
          </w:p>
        </w:tc>
      </w:tr>
    </w:tbl>
    <w:p w:rsidR="00201665" w:rsidRDefault="00201665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0B7329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0B7329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0B7329" w:rsidRDefault="00F7533B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Н.В.</w:t>
      </w:r>
      <w:r w:rsidR="009E7670">
        <w:rPr>
          <w:sz w:val="24"/>
          <w:szCs w:val="24"/>
        </w:rPr>
        <w:t xml:space="preserve"> </w:t>
      </w:r>
      <w:r>
        <w:rPr>
          <w:sz w:val="24"/>
          <w:szCs w:val="24"/>
        </w:rPr>
        <w:t>Хижнякова</w:t>
      </w:r>
    </w:p>
    <w:p w:rsidR="00F75B4C" w:rsidRPr="000B7329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2C396D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CF460B" w:rsidRDefault="00F75B4C" w:rsidP="00F75B4C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p w:rsidR="009406CA" w:rsidRDefault="009406CA"/>
    <w:sectPr w:rsidR="009406CA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79"/>
    <w:rsid w:val="00201665"/>
    <w:rsid w:val="00280711"/>
    <w:rsid w:val="003D0C4E"/>
    <w:rsid w:val="00445B18"/>
    <w:rsid w:val="004B138B"/>
    <w:rsid w:val="004D3623"/>
    <w:rsid w:val="00557BBC"/>
    <w:rsid w:val="007D6979"/>
    <w:rsid w:val="009406CA"/>
    <w:rsid w:val="009E7670"/>
    <w:rsid w:val="00AE4963"/>
    <w:rsid w:val="00B75309"/>
    <w:rsid w:val="00C830D2"/>
    <w:rsid w:val="00CF44FC"/>
    <w:rsid w:val="00E71F01"/>
    <w:rsid w:val="00F7533B"/>
    <w:rsid w:val="00F7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0906-B238-44BA-8149-5F047C0F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75B4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F75B4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F75B4C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75B4C"/>
    <w:pPr>
      <w:widowControl w:val="0"/>
      <w:spacing w:line="277" w:lineRule="exact"/>
    </w:pPr>
    <w:rPr>
      <w:sz w:val="22"/>
      <w:szCs w:val="22"/>
      <w:lang w:eastAsia="en-US"/>
    </w:rPr>
  </w:style>
  <w:style w:type="character" w:customStyle="1" w:styleId="2">
    <w:name w:val="Подпись к таблице (2)_"/>
    <w:basedOn w:val="a0"/>
    <w:link w:val="20"/>
    <w:rsid w:val="00F75B4C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F75B4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F75B4C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F75B4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F75B4C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5">
    <w:name w:val="Подпись к таблице"/>
    <w:basedOn w:val="a"/>
    <w:link w:val="a4"/>
    <w:rsid w:val="00F75B4C"/>
    <w:pPr>
      <w:widowControl w:val="0"/>
      <w:spacing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Zavuchi</cp:lastModifiedBy>
  <cp:revision>2</cp:revision>
  <dcterms:created xsi:type="dcterms:W3CDTF">2020-02-03T04:39:00Z</dcterms:created>
  <dcterms:modified xsi:type="dcterms:W3CDTF">2020-02-03T04:39:00Z</dcterms:modified>
</cp:coreProperties>
</file>